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7E6996" w:rsidRDefault="00E066CF" w:rsidP="008966A5">
      <w:pPr>
        <w:pStyle w:val="ListParagraph"/>
        <w:spacing w:before="240"/>
        <w:ind w:left="0"/>
        <w:jc w:val="center"/>
        <w:rPr>
          <w:rFonts w:ascii="Times New Roman" w:hAnsi="Times New Roman" w:cs="Times New Roman"/>
          <w:b/>
          <w:sz w:val="28"/>
          <w:szCs w:val="28"/>
        </w:rPr>
      </w:pPr>
      <w:r w:rsidRPr="007E6996">
        <w:rPr>
          <w:rFonts w:ascii="Times New Roman" w:hAnsi="Times New Roman" w:cs="Times New Roman"/>
          <w:b/>
          <w:sz w:val="28"/>
          <w:szCs w:val="28"/>
        </w:rPr>
        <w:lastRenderedPageBreak/>
        <w:t xml:space="preserve">SECTION I: </w:t>
      </w:r>
      <w:r w:rsidR="008966A5" w:rsidRPr="007E6996">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960EA6">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w:t>
            </w:r>
            <w:bookmarkStart w:id="0" w:name="_GoBack"/>
            <w:bookmarkEnd w:id="0"/>
            <w:r w:rsidRPr="00273755">
              <w:rPr>
                <w:rFonts w:ascii="Times New Roman" w:hAnsi="Times New Roman" w:cs="Times New Roman"/>
                <w:color w:val="000000"/>
                <w:sz w:val="24"/>
                <w:szCs w:val="24"/>
              </w:rPr>
              <w:t xml:space="preserve">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7E6996" w:rsidRDefault="008966A5" w:rsidP="007E6996">
      <w:pPr>
        <w:pStyle w:val="ListParagraph"/>
        <w:numPr>
          <w:ilvl w:val="0"/>
          <w:numId w:val="12"/>
        </w:numPr>
        <w:spacing w:after="0" w:line="240" w:lineRule="auto"/>
        <w:jc w:val="both"/>
        <w:rPr>
          <w:rFonts w:ascii="Times New Roman" w:hAnsi="Times New Roman" w:cs="Times New Roman"/>
          <w:i/>
          <w:sz w:val="24"/>
          <w:szCs w:val="24"/>
        </w:rPr>
      </w:pPr>
      <w:r w:rsidRPr="007E6996">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7E6996" w:rsidRDefault="008966A5" w:rsidP="007E6996">
      <w:pPr>
        <w:pStyle w:val="ListParagraph"/>
        <w:numPr>
          <w:ilvl w:val="0"/>
          <w:numId w:val="12"/>
        </w:numPr>
        <w:spacing w:after="0" w:line="240" w:lineRule="auto"/>
        <w:jc w:val="both"/>
        <w:rPr>
          <w:rFonts w:ascii="Times New Roman" w:hAnsi="Times New Roman" w:cs="Times New Roman"/>
          <w:i/>
          <w:sz w:val="24"/>
          <w:szCs w:val="24"/>
        </w:rPr>
      </w:pPr>
      <w:r w:rsidRPr="007E6996">
        <w:rPr>
          <w:rFonts w:ascii="Times New Roman" w:hAnsi="Times New Roman" w:cs="Times New Roman"/>
          <w:i/>
          <w:sz w:val="24"/>
          <w:szCs w:val="24"/>
        </w:rPr>
        <w:t xml:space="preserve">A separate sheet is to be completed for </w:t>
      </w:r>
      <w:r w:rsidRPr="007E6996">
        <w:rPr>
          <w:rFonts w:ascii="Times New Roman" w:hAnsi="Times New Roman" w:cs="Times New Roman"/>
          <w:b/>
          <w:i/>
          <w:sz w:val="24"/>
          <w:szCs w:val="24"/>
        </w:rPr>
        <w:t>each</w:t>
      </w:r>
      <w:r w:rsidRPr="007E6996">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84764C"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7E6996"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7E6996">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7E6996">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7E6996"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7E699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7E6996">
        <w:rPr>
          <w:rFonts w:ascii="Times New Roman" w:eastAsia="Times New Roman" w:hAnsi="Times New Roman" w:cs="Times New Roman"/>
          <w:sz w:val="24"/>
          <w:szCs w:val="24"/>
        </w:rPr>
        <w:t>student teaching or internships.</w:t>
      </w:r>
    </w:p>
    <w:p w:rsidR="007E6996" w:rsidRPr="00273755" w:rsidRDefault="007E6996" w:rsidP="007E6996">
      <w:pPr>
        <w:pStyle w:val="ListParagraph"/>
        <w:spacing w:before="240"/>
        <w:rPr>
          <w:rFonts w:ascii="Times New Roman" w:hAnsi="Times New Roman" w:cs="Times New Roman"/>
          <w:b/>
          <w:sz w:val="24"/>
          <w:szCs w:val="24"/>
        </w:rPr>
      </w:pPr>
    </w:p>
    <w:p w:rsidR="008966A5" w:rsidRPr="007E6996" w:rsidRDefault="008966A5" w:rsidP="008966A5">
      <w:pPr>
        <w:spacing w:before="240"/>
        <w:ind w:left="360"/>
        <w:jc w:val="center"/>
        <w:rPr>
          <w:rFonts w:ascii="Times New Roman" w:hAnsi="Times New Roman" w:cs="Times New Roman"/>
          <w:b/>
          <w:sz w:val="28"/>
          <w:szCs w:val="28"/>
        </w:rPr>
      </w:pPr>
      <w:r w:rsidRPr="007E6996">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A3FF7" w:rsidRPr="001A3FF7"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1A3FF7" w:rsidRPr="001A3FF7" w:rsidRDefault="008966A5" w:rsidP="00A3787D">
      <w:pPr>
        <w:pStyle w:val="ListParagraph"/>
        <w:numPr>
          <w:ilvl w:val="2"/>
          <w:numId w:val="17"/>
        </w:numPr>
        <w:spacing w:after="0" w:line="240" w:lineRule="auto"/>
        <w:rPr>
          <w:sz w:val="24"/>
          <w:szCs w:val="24"/>
        </w:rPr>
      </w:pPr>
      <w:r w:rsidRPr="001A3FF7">
        <w:rPr>
          <w:rFonts w:ascii="Times New Roman" w:eastAsia="Times New Roman" w:hAnsi="Times New Roman" w:cs="Times New Roman"/>
          <w:sz w:val="24"/>
          <w:szCs w:val="24"/>
        </w:rPr>
        <w:t>Complete the matrix below.</w:t>
      </w:r>
    </w:p>
    <w:p w:rsidR="001A3FF7" w:rsidRPr="001A3FF7" w:rsidRDefault="008966A5" w:rsidP="00A3787D">
      <w:pPr>
        <w:pStyle w:val="ListParagraph"/>
        <w:numPr>
          <w:ilvl w:val="0"/>
          <w:numId w:val="18"/>
        </w:numPr>
        <w:spacing w:after="0" w:line="240" w:lineRule="auto"/>
        <w:rPr>
          <w:rFonts w:ascii="Times New Roman" w:eastAsia="Times New Roman" w:hAnsi="Times New Roman" w:cs="Times New Roman"/>
          <w:sz w:val="24"/>
          <w:szCs w:val="24"/>
        </w:rPr>
      </w:pPr>
      <w:r w:rsidRPr="001A3FF7">
        <w:rPr>
          <w:rFonts w:ascii="Times New Roman" w:eastAsia="Times New Roman" w:hAnsi="Times New Roman" w:cs="Times New Roman"/>
          <w:sz w:val="24"/>
          <w:szCs w:val="24"/>
        </w:rPr>
        <w:t>List courses that address each of the ESPB standards for your program</w:t>
      </w:r>
      <w:r w:rsidR="005043F8" w:rsidRPr="001A3FF7">
        <w:rPr>
          <w:rFonts w:ascii="Times New Roman" w:eastAsia="Times New Roman" w:hAnsi="Times New Roman" w:cs="Times New Roman"/>
          <w:sz w:val="24"/>
          <w:szCs w:val="24"/>
        </w:rPr>
        <w:t>.</w:t>
      </w:r>
      <w:r w:rsidRPr="001A3FF7">
        <w:rPr>
          <w:rFonts w:ascii="Times New Roman" w:eastAsia="Times New Roman" w:hAnsi="Times New Roman" w:cs="Times New Roman"/>
          <w:sz w:val="24"/>
          <w:szCs w:val="24"/>
        </w:rPr>
        <w:t xml:space="preserve"> </w:t>
      </w:r>
    </w:p>
    <w:p w:rsidR="001A3FF7" w:rsidRPr="00A3787D" w:rsidRDefault="001A3FF7" w:rsidP="00A3787D">
      <w:pPr>
        <w:pStyle w:val="ListParagraph"/>
        <w:spacing w:after="0" w:line="240" w:lineRule="auto"/>
        <w:ind w:left="2880"/>
        <w:rPr>
          <w:sz w:val="24"/>
          <w:szCs w:val="24"/>
        </w:rPr>
      </w:pPr>
      <w:r w:rsidRPr="00A3787D">
        <w:rPr>
          <w:rFonts w:ascii="Times New Roman" w:eastAsia="Times New Roman" w:hAnsi="Times New Roman" w:cs="Times New Roman"/>
          <w:sz w:val="24"/>
          <w:szCs w:val="24"/>
        </w:rPr>
        <w:t>(</w:t>
      </w:r>
      <w:r w:rsidR="008966A5" w:rsidRPr="00A3787D">
        <w:rPr>
          <w:rFonts w:ascii="Times New Roman" w:eastAsia="Times New Roman" w:hAnsi="Times New Roman" w:cs="Times New Roman"/>
          <w:sz w:val="24"/>
          <w:szCs w:val="24"/>
        </w:rPr>
        <w:t>All courses listed</w:t>
      </w:r>
      <w:r w:rsidRPr="00A3787D">
        <w:rPr>
          <w:rFonts w:ascii="Times New Roman" w:eastAsia="Times New Roman" w:hAnsi="Times New Roman" w:cs="Times New Roman"/>
          <w:sz w:val="24"/>
          <w:szCs w:val="24"/>
        </w:rPr>
        <w:t xml:space="preserve"> </w:t>
      </w:r>
      <w:r w:rsidR="008966A5" w:rsidRPr="00A3787D">
        <w:rPr>
          <w:rFonts w:ascii="Times New Roman" w:eastAsia="Times New Roman" w:hAnsi="Times New Roman" w:cs="Times New Roman"/>
          <w:sz w:val="24"/>
          <w:szCs w:val="24"/>
        </w:rPr>
        <w:t>should be linked to an electronic syllabus.</w:t>
      </w:r>
      <w:r w:rsidRPr="00A3787D">
        <w:rPr>
          <w:rFonts w:ascii="Times New Roman" w:eastAsia="Times New Roman" w:hAnsi="Times New Roman" w:cs="Times New Roman"/>
          <w:sz w:val="24"/>
          <w:szCs w:val="24"/>
        </w:rPr>
        <w:t>)</w:t>
      </w:r>
    </w:p>
    <w:p w:rsidR="001A3FF7" w:rsidRPr="001A3FF7" w:rsidRDefault="001A3FF7" w:rsidP="00A3787D">
      <w:pPr>
        <w:pStyle w:val="ListParagraph"/>
        <w:numPr>
          <w:ilvl w:val="0"/>
          <w:numId w:val="18"/>
        </w:numPr>
        <w:spacing w:after="0" w:line="240" w:lineRule="auto"/>
        <w:rPr>
          <w:rFonts w:ascii="Times New Roman" w:eastAsia="Times New Roman" w:hAnsi="Times New Roman" w:cs="Times New Roman"/>
          <w:sz w:val="24"/>
          <w:szCs w:val="24"/>
        </w:rPr>
      </w:pPr>
      <w:r w:rsidRPr="001A3FF7">
        <w:rPr>
          <w:rFonts w:ascii="Times New Roman" w:eastAsia="Times New Roman" w:hAnsi="Times New Roman" w:cs="Times New Roman"/>
          <w:sz w:val="24"/>
          <w:szCs w:val="24"/>
        </w:rPr>
        <w:t>L</w:t>
      </w:r>
      <w:r w:rsidR="008966A5" w:rsidRPr="001A3FF7">
        <w:rPr>
          <w:rFonts w:ascii="Times New Roman" w:eastAsia="Times New Roman" w:hAnsi="Times New Roman" w:cs="Times New Roman"/>
          <w:sz w:val="24"/>
          <w:szCs w:val="24"/>
        </w:rPr>
        <w:t>ist the assessments that most clearly align with each standard.</w:t>
      </w:r>
    </w:p>
    <w:p w:rsidR="001A3FF7" w:rsidRPr="00A3787D" w:rsidRDefault="001A3FF7" w:rsidP="00A3787D">
      <w:pPr>
        <w:pStyle w:val="ListParagraph"/>
        <w:spacing w:after="0" w:line="240" w:lineRule="auto"/>
        <w:ind w:left="2880"/>
        <w:rPr>
          <w:sz w:val="24"/>
          <w:szCs w:val="24"/>
        </w:rPr>
      </w:pPr>
      <w:r w:rsidRPr="00A3787D">
        <w:rPr>
          <w:rFonts w:ascii="Times New Roman" w:eastAsia="Times New Roman" w:hAnsi="Times New Roman" w:cs="Times New Roman"/>
          <w:sz w:val="24"/>
          <w:szCs w:val="24"/>
        </w:rPr>
        <w:t>(</w:t>
      </w:r>
      <w:r w:rsidR="008966A5" w:rsidRPr="00A3787D">
        <w:rPr>
          <w:rFonts w:ascii="Times New Roman" w:eastAsia="Times New Roman" w:hAnsi="Times New Roman" w:cs="Times New Roman"/>
          <w:sz w:val="24"/>
          <w:szCs w:val="24"/>
        </w:rPr>
        <w:t>Choose from</w:t>
      </w:r>
      <w:r w:rsidR="007E6996" w:rsidRPr="00A3787D">
        <w:rPr>
          <w:rFonts w:ascii="Times New Roman" w:eastAsia="Times New Roman" w:hAnsi="Times New Roman" w:cs="Times New Roman"/>
          <w:sz w:val="24"/>
          <w:szCs w:val="24"/>
        </w:rPr>
        <w:t xml:space="preserve"> among those listed in Section IV</w:t>
      </w:r>
      <w:r w:rsidR="008966A5" w:rsidRPr="00A3787D">
        <w:rPr>
          <w:rFonts w:ascii="Times New Roman" w:eastAsia="Times New Roman" w:hAnsi="Times New Roman" w:cs="Times New Roman"/>
          <w:sz w:val="24"/>
          <w:szCs w:val="24"/>
        </w:rPr>
        <w:t xml:space="preserve">: Evidence of Meeting </w:t>
      </w:r>
      <w:r w:rsidR="007E6996" w:rsidRPr="00A3787D">
        <w:rPr>
          <w:rFonts w:ascii="Times New Roman" w:eastAsia="Times New Roman" w:hAnsi="Times New Roman" w:cs="Times New Roman"/>
          <w:sz w:val="24"/>
          <w:szCs w:val="24"/>
        </w:rPr>
        <w:t>the Standard</w:t>
      </w:r>
      <w:r w:rsidRPr="00A3787D">
        <w:rPr>
          <w:rFonts w:ascii="Times New Roman" w:eastAsia="Times New Roman" w:hAnsi="Times New Roman" w:cs="Times New Roman"/>
          <w:sz w:val="24"/>
          <w:szCs w:val="24"/>
        </w:rPr>
        <w:t>)</w:t>
      </w:r>
      <w:r w:rsidR="00035141" w:rsidRPr="00A3787D">
        <w:rPr>
          <w:rFonts w:ascii="Times New Roman" w:eastAsia="Times New Roman" w:hAnsi="Times New Roman" w:cs="Times New Roman"/>
          <w:sz w:val="24"/>
          <w:szCs w:val="24"/>
        </w:rPr>
        <w:t xml:space="preserve">. </w:t>
      </w:r>
    </w:p>
    <w:p w:rsidR="00035141" w:rsidRPr="001A3FF7" w:rsidRDefault="001A3FF7" w:rsidP="00A3787D">
      <w:pPr>
        <w:pStyle w:val="ListParagraph"/>
        <w:numPr>
          <w:ilvl w:val="2"/>
          <w:numId w:val="17"/>
        </w:numPr>
        <w:spacing w:after="0" w:line="240" w:lineRule="auto"/>
        <w:rPr>
          <w:sz w:val="24"/>
          <w:szCs w:val="24"/>
        </w:rPr>
      </w:pPr>
      <w:r w:rsidRPr="001A3FF7">
        <w:rPr>
          <w:rFonts w:ascii="Times New Roman" w:hAnsi="Times New Roman" w:cs="Times New Roman"/>
          <w:sz w:val="24"/>
          <w:szCs w:val="24"/>
        </w:rPr>
        <w:t>P</w:t>
      </w:r>
      <w:r w:rsidR="00035141" w:rsidRPr="001A3FF7">
        <w:rPr>
          <w:rFonts w:ascii="Times New Roman" w:hAnsi="Times New Roman" w:cs="Times New Roman"/>
          <w:sz w:val="24"/>
          <w:szCs w:val="24"/>
        </w:rPr>
        <w:t xml:space="preserve">rovide a short </w:t>
      </w:r>
      <w:r w:rsidR="00035141" w:rsidRPr="001A3FF7">
        <w:rPr>
          <w:rFonts w:ascii="Times New Roman" w:hAnsi="Times New Roman" w:cs="Times New Roman"/>
          <w:sz w:val="24"/>
          <w:szCs w:val="24"/>
          <w:u w:val="single"/>
        </w:rPr>
        <w:t>narrative</w:t>
      </w:r>
      <w:r w:rsidRPr="001A3FF7">
        <w:rPr>
          <w:rFonts w:ascii="Times New Roman" w:hAnsi="Times New Roman" w:cs="Times New Roman"/>
          <w:sz w:val="24"/>
          <w:szCs w:val="24"/>
        </w:rPr>
        <w:t xml:space="preserve"> describing how </w:t>
      </w:r>
      <w:r w:rsidR="00035141" w:rsidRPr="001A3FF7">
        <w:rPr>
          <w:rFonts w:ascii="Times New Roman" w:hAnsi="Times New Roman" w:cs="Times New Roman"/>
          <w:sz w:val="24"/>
          <w:szCs w:val="24"/>
        </w:rPr>
        <w:t>the program addresses the standard (for example, identify course objectives, acti</w:t>
      </w:r>
      <w:r w:rsidR="008232A0">
        <w:rPr>
          <w:rFonts w:ascii="Times New Roman" w:hAnsi="Times New Roman" w:cs="Times New Roman"/>
          <w:sz w:val="24"/>
          <w:szCs w:val="24"/>
        </w:rPr>
        <w:t>vities and related experiences.)</w:t>
      </w:r>
    </w:p>
    <w:p w:rsidR="008966A5" w:rsidRPr="00273755" w:rsidRDefault="008966A5" w:rsidP="001A3FF7">
      <w:pPr>
        <w:pStyle w:val="ListParagraph"/>
        <w:numPr>
          <w:ilvl w:val="0"/>
          <w:numId w:val="11"/>
        </w:numPr>
        <w:rPr>
          <w:rFonts w:ascii="Times New Roman" w:eastAsia="Times New Roman" w:hAnsi="Times New Roman" w:cs="Times New Roman"/>
          <w:b/>
          <w:sz w:val="24"/>
          <w:szCs w:val="24"/>
        </w:rPr>
        <w:sectPr w:rsidR="008966A5" w:rsidRPr="00273755">
          <w:headerReference w:type="default" r:id="rId8"/>
          <w:footerReference w:type="default" r:id="rId9"/>
          <w:pgSz w:w="12240" w:h="15840"/>
          <w:pgMar w:top="1440" w:right="1440" w:bottom="1440" w:left="1440" w:header="720" w:footer="720" w:gutter="0"/>
          <w:cols w:space="720"/>
          <w:docGrid w:linePitch="360"/>
        </w:sectPr>
      </w:pPr>
    </w:p>
    <w:p w:rsidR="008966A5" w:rsidRPr="007E6996" w:rsidRDefault="00E066CF" w:rsidP="00E066CF">
      <w:pPr>
        <w:jc w:val="center"/>
        <w:rPr>
          <w:rFonts w:ascii="Times New Roman" w:eastAsia="Times New Roman" w:hAnsi="Times New Roman" w:cs="Times New Roman"/>
          <w:b/>
          <w:sz w:val="28"/>
          <w:szCs w:val="28"/>
        </w:rPr>
      </w:pPr>
      <w:r w:rsidRPr="007E6996">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7E6996">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DA6820" w:rsidRDefault="00DA6820" w:rsidP="00CA50FB">
            <w:pPr>
              <w:rPr>
                <w:rFonts w:ascii="Times New Roman" w:hAnsi="Times New Roman" w:cs="Times New Roman"/>
                <w:b/>
                <w:bCs/>
                <w:sz w:val="20"/>
                <w:szCs w:val="20"/>
              </w:rPr>
            </w:pPr>
            <w:r>
              <w:rPr>
                <w:rFonts w:ascii="Times New Roman" w:hAnsi="Times New Roman" w:cs="Times New Roman"/>
                <w:b/>
                <w:bCs/>
                <w:sz w:val="20"/>
                <w:szCs w:val="20"/>
              </w:rPr>
              <w:t>12005.1</w:t>
            </w:r>
            <w:r w:rsidR="00CA50FB" w:rsidRPr="00D96356">
              <w:rPr>
                <w:rFonts w:ascii="Times New Roman" w:hAnsi="Times New Roman" w:cs="Times New Roman"/>
                <w:b/>
                <w:bCs/>
                <w:sz w:val="20"/>
                <w:szCs w:val="20"/>
              </w:rPr>
              <w:t xml:space="preserve"> </w:t>
            </w:r>
            <w:r w:rsidR="00D96356" w:rsidRPr="00D96356">
              <w:rPr>
                <w:rFonts w:ascii="Times New Roman" w:hAnsi="Times New Roman" w:cs="Times New Roman"/>
                <w:b/>
                <w:bCs/>
                <w:sz w:val="20"/>
                <w:szCs w:val="20"/>
              </w:rPr>
              <w:t>-</w:t>
            </w:r>
            <w:r>
              <w:rPr>
                <w:rFonts w:ascii="Times New Roman" w:hAnsi="Times New Roman" w:cs="Times New Roman"/>
                <w:b/>
                <w:bCs/>
                <w:sz w:val="20"/>
                <w:szCs w:val="20"/>
              </w:rPr>
              <w:t xml:space="preserve"> 12010.1</w:t>
            </w:r>
            <w:r w:rsidR="00D96356">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CA50FB" w:rsidRPr="00CA50FB">
              <w:rPr>
                <w:rFonts w:ascii="Times New Roman" w:hAnsi="Times New Roman" w:cs="Times New Roman"/>
                <w:b/>
                <w:bCs/>
                <w:sz w:val="20"/>
                <w:szCs w:val="20"/>
              </w:rPr>
              <w:t>12015.1</w:t>
            </w:r>
          </w:p>
          <w:p w:rsidR="00CA50FB" w:rsidRPr="00CA50FB" w:rsidRDefault="00CA50FB" w:rsidP="00CA50FB">
            <w:pPr>
              <w:rPr>
                <w:rFonts w:ascii="Times New Roman" w:hAnsi="Times New Roman" w:cs="Times New Roman"/>
                <w:bCs/>
                <w:sz w:val="20"/>
                <w:szCs w:val="20"/>
              </w:rPr>
            </w:pPr>
            <w:r w:rsidRPr="00CA50FB">
              <w:rPr>
                <w:rFonts w:ascii="Times New Roman" w:hAnsi="Times New Roman" w:cs="Times New Roman"/>
                <w:b/>
                <w:bCs/>
                <w:sz w:val="20"/>
                <w:szCs w:val="20"/>
              </w:rPr>
              <w:t xml:space="preserve"> Content Knowledge. </w:t>
            </w:r>
            <w:r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either 12015.1a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Default="006D0632"/>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12015.1a Vocal/choral music program. </w:t>
            </w:r>
            <w:r w:rsidRPr="00340773">
              <w:rPr>
                <w:rFonts w:ascii="Times New Roman" w:hAnsi="Times New Roman" w:cs="Times New Roman"/>
                <w:sz w:val="20"/>
                <w:szCs w:val="20"/>
              </w:rPr>
              <w:t>The vocal/choral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designed to develop the following: (a) knowledge and performance</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ability on keyboard and fretted instruments sufficient to employ these instruments as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teaching tools; (b) ability to transpose and improvise accompaniments; and (c) basic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knowledge of vocal/choral problems and strategies as well as sufficient vocal skill to</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assure effective use of the voice in demonstrating vocal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12015.1b Vocal/choral music program. </w:t>
            </w:r>
            <w:r w:rsidRPr="00340773">
              <w:rPr>
                <w:rFonts w:ascii="Times New Roman" w:hAnsi="Times New Roman" w:cs="Times New Roman"/>
                <w:sz w:val="20"/>
                <w:szCs w:val="20"/>
              </w:rPr>
              <w:t>The vocal/choral music program requires</w:t>
            </w:r>
            <w:r w:rsidR="00340773" w:rsidRPr="00340773">
              <w:rPr>
                <w:rFonts w:ascii="Times New Roman" w:hAnsi="Times New Roman" w:cs="Times New Roman"/>
                <w:sz w:val="20"/>
                <w:szCs w:val="20"/>
              </w:rPr>
              <w:t xml:space="preserve"> </w:t>
            </w:r>
            <w:r w:rsidR="00040884">
              <w:rPr>
                <w:rFonts w:ascii="Times New Roman" w:hAnsi="Times New Roman" w:cs="Times New Roman"/>
                <w:sz w:val="20"/>
                <w:szCs w:val="20"/>
              </w:rPr>
              <w:t>experiences in the following:</w:t>
            </w:r>
            <w:r w:rsidRPr="00340773">
              <w:rPr>
                <w:rFonts w:ascii="Times New Roman" w:hAnsi="Times New Roman" w:cs="Times New Roman"/>
                <w:sz w:val="20"/>
                <w:szCs w:val="20"/>
              </w:rPr>
              <w:t xml:space="preserve"> (a) performing vocally in solo and in ensemble; (b) using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string, and percussion instruments, which develop the knowledge and skills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necessary to conduct instrumental as well as choral ensembles; and (c) teaching various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vocal/choral types of classes such as choruses and general music.</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040884">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12005.1c Instrumental music program. </w:t>
            </w:r>
            <w:r w:rsidRPr="00340773">
              <w:rPr>
                <w:rFonts w:ascii="Times New Roman" w:hAnsi="Times New Roman" w:cs="Times New Roman"/>
                <w:sz w:val="20"/>
                <w:szCs w:val="20"/>
              </w:rPr>
              <w:t>The instrumental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w:t>
            </w:r>
            <w:r w:rsidR="00040884">
              <w:rPr>
                <w:rFonts w:ascii="Times New Roman" w:hAnsi="Times New Roman" w:cs="Times New Roman"/>
                <w:sz w:val="20"/>
                <w:szCs w:val="20"/>
              </w:rPr>
              <w:t>signed to develop the following:</w:t>
            </w:r>
            <w:r w:rsidRPr="00340773">
              <w:rPr>
                <w:rFonts w:ascii="Times New Roman" w:hAnsi="Times New Roman" w:cs="Times New Roman"/>
                <w:sz w:val="20"/>
                <w:szCs w:val="20"/>
              </w:rPr>
              <w:t xml:space="preserve"> (a) knowledge of and performance ability on</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and percussion instruments; (b) knowledge and performance ability on keyboard</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fretted instruments sufficient to employ these instruments as teaching tools; and (c)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basic knowledge of instrumental problems and strategies as well as sufficient</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performance skill to assure effective use of the major instrument in demonstrating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instrumental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342FA">
        <w:trPr>
          <w:trHeight w:val="800"/>
        </w:trPr>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12005.1d Instrumental music program. </w:t>
            </w:r>
            <w:r w:rsidRPr="00340773">
              <w:rPr>
                <w:rFonts w:ascii="Times New Roman" w:hAnsi="Times New Roman" w:cs="Times New Roman"/>
                <w:sz w:val="20"/>
                <w:szCs w:val="20"/>
              </w:rPr>
              <w:t>The instrumental music program requires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experiences in the following: (a) performing on an instrument in solo as well as in small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large ensembles; (b) using the singing voice as a teaching tool and conducting choral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instrumental ensembles; and (c) teaching instrumental students individually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 small and large groups.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12005.2 - 12010.2 -</w:t>
            </w:r>
            <w:r w:rsidR="00340773" w:rsidRPr="00340773">
              <w:rPr>
                <w:rFonts w:ascii="Times New Roman" w:hAnsi="Times New Roman" w:cs="Times New Roman"/>
                <w:b/>
                <w:color w:val="000000"/>
                <w:sz w:val="20"/>
                <w:szCs w:val="20"/>
              </w:rPr>
              <w:t xml:space="preserve"> 12015.2</w:t>
            </w:r>
          </w:p>
          <w:p w:rsidR="008966A5" w:rsidRPr="00340773" w:rsidRDefault="00340773" w:rsidP="00F938D4">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Pedagogical Knowledge</w:t>
            </w:r>
            <w:r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and apply their teaching skills at the B</w:t>
            </w:r>
            <w:r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sidR="00F938D4">
              <w:rPr>
                <w:rFonts w:ascii="Times New Roman" w:hAnsi="Times New Roman" w:cs="Times New Roman"/>
                <w:color w:val="000000"/>
                <w:sz w:val="20"/>
                <w:szCs w:val="20"/>
              </w:rPr>
              <w:t>1-8</w:t>
            </w:r>
            <w:r w:rsidRPr="00340773">
              <w:rPr>
                <w:rFonts w:ascii="Times New Roman" w:hAnsi="Times New Roman" w:cs="Times New Roman"/>
                <w:color w:val="000000"/>
                <w:sz w:val="20"/>
                <w:szCs w:val="20"/>
              </w:rPr>
              <w:t>, 5</w:t>
            </w:r>
            <w:r w:rsidRPr="00340773">
              <w:rPr>
                <w:rFonts w:ascii="Cambria Math" w:hAnsi="Cambria Math" w:cs="Cambria Math"/>
                <w:color w:val="000000"/>
                <w:sz w:val="20"/>
                <w:szCs w:val="20"/>
              </w:rPr>
              <w:t>‐</w:t>
            </w:r>
            <w:r w:rsidR="00F938D4">
              <w:rPr>
                <w:rFonts w:ascii="Times New Roman" w:hAnsi="Times New Roman" w:cs="Times New Roman"/>
                <w:color w:val="000000"/>
                <w:sz w:val="20"/>
                <w:szCs w:val="20"/>
              </w:rPr>
              <w:t>8, or 5</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keepNext/>
              <w:rPr>
                <w:rFonts w:ascii="Times New Roman" w:hAnsi="Times New Roman" w:cs="Times New Roman"/>
                <w:b/>
                <w:color w:val="000000"/>
                <w:sz w:val="20"/>
                <w:szCs w:val="20"/>
              </w:rPr>
            </w:pPr>
            <w:r>
              <w:rPr>
                <w:rFonts w:ascii="Times New Roman" w:hAnsi="Times New Roman" w:cs="Times New Roman"/>
                <w:b/>
                <w:color w:val="000000"/>
                <w:sz w:val="20"/>
                <w:szCs w:val="20"/>
              </w:rPr>
              <w:t>12005.3 - 12010.3 -</w:t>
            </w:r>
            <w:r w:rsidR="00340773" w:rsidRPr="00340773">
              <w:rPr>
                <w:rFonts w:ascii="Times New Roman" w:hAnsi="Times New Roman" w:cs="Times New Roman"/>
                <w:b/>
                <w:color w:val="000000"/>
                <w:sz w:val="20"/>
                <w:szCs w:val="20"/>
              </w:rPr>
              <w:t xml:space="preserve"> 12015.3</w:t>
            </w:r>
          </w:p>
          <w:p w:rsidR="008966A5" w:rsidRPr="00340773" w:rsidRDefault="00340773" w:rsidP="00340773">
            <w:pPr>
              <w:keepNext/>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Growth and Development.</w:t>
            </w:r>
            <w:r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F938D4" w:rsidRDefault="00F938D4"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12005.4 - 12010.4 -</w:t>
            </w:r>
            <w:r w:rsidR="00340773" w:rsidRPr="00340773">
              <w:rPr>
                <w:rFonts w:ascii="Times New Roman" w:hAnsi="Times New Roman" w:cs="Times New Roman"/>
                <w:b/>
                <w:color w:val="000000"/>
                <w:sz w:val="20"/>
                <w:szCs w:val="20"/>
              </w:rPr>
              <w:t xml:space="preserve"> 12015.4</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Diverse Learners.</w:t>
            </w:r>
            <w:r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12005.5 - 12010.5 -</w:t>
            </w:r>
            <w:r w:rsidR="00340773" w:rsidRPr="00340773">
              <w:rPr>
                <w:rFonts w:ascii="Times New Roman" w:hAnsi="Times New Roman" w:cs="Times New Roman"/>
                <w:b/>
                <w:color w:val="000000"/>
                <w:sz w:val="20"/>
                <w:szCs w:val="20"/>
              </w:rPr>
              <w:t xml:space="preserve"> 12015.5</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Management and Motivation</w:t>
            </w:r>
            <w:r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8342FA">
            <w:pPr>
              <w:pStyle w:val="Heading4"/>
              <w:spacing w:before="0"/>
              <w:outlineLvl w:val="3"/>
              <w:rPr>
                <w:rFonts w:ascii="Times New Roman" w:hAnsi="Times New Roman" w:cs="Times New Roman"/>
                <w:i w:val="0"/>
                <w:color w:val="000000"/>
                <w:sz w:val="20"/>
                <w:szCs w:val="20"/>
              </w:rPr>
            </w:pPr>
            <w:r>
              <w:rPr>
                <w:rFonts w:ascii="Times New Roman" w:hAnsi="Times New Roman" w:cs="Times New Roman"/>
                <w:i w:val="0"/>
                <w:color w:val="000000"/>
                <w:sz w:val="20"/>
                <w:szCs w:val="20"/>
              </w:rPr>
              <w:t>12005.6 - 12010.6 -</w:t>
            </w:r>
            <w:r w:rsidR="00340773" w:rsidRPr="00340773">
              <w:rPr>
                <w:rFonts w:ascii="Times New Roman" w:hAnsi="Times New Roman" w:cs="Times New Roman"/>
                <w:i w:val="0"/>
                <w:color w:val="000000"/>
                <w:sz w:val="20"/>
                <w:szCs w:val="20"/>
              </w:rPr>
              <w:t xml:space="preserve"> 12015.6</w:t>
            </w:r>
          </w:p>
          <w:p w:rsidR="008966A5" w:rsidRPr="00340773" w:rsidRDefault="00340773" w:rsidP="008342FA">
            <w:pPr>
              <w:pStyle w:val="Heading4"/>
              <w:spacing w:before="0"/>
              <w:outlineLvl w:val="3"/>
              <w:rPr>
                <w:rFonts w:ascii="Times New Roman" w:hAnsi="Times New Roman" w:cs="Times New Roman"/>
                <w:b w:val="0"/>
                <w:i w:val="0"/>
                <w:color w:val="000000"/>
                <w:sz w:val="20"/>
                <w:szCs w:val="20"/>
              </w:rPr>
            </w:pPr>
            <w:r w:rsidRPr="00340773">
              <w:rPr>
                <w:rFonts w:ascii="Times New Roman" w:hAnsi="Times New Roman" w:cs="Times New Roman"/>
                <w:i w:val="0"/>
                <w:color w:val="000000"/>
                <w:sz w:val="20"/>
                <w:szCs w:val="20"/>
              </w:rPr>
              <w:t xml:space="preserve"> Communication.</w:t>
            </w:r>
            <w:r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12005.7 - 12010.7 -</w:t>
            </w:r>
            <w:r w:rsidR="00340773" w:rsidRPr="00340773">
              <w:rPr>
                <w:rFonts w:ascii="Times New Roman" w:hAnsi="Times New Roman" w:cs="Times New Roman"/>
                <w:b/>
                <w:color w:val="000000"/>
                <w:sz w:val="20"/>
                <w:szCs w:val="20"/>
              </w:rPr>
              <w:t xml:space="preserve"> 12015.7 </w:t>
            </w:r>
          </w:p>
          <w:p w:rsidR="008966A5"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Planning and Instruction</w:t>
            </w:r>
            <w:r w:rsidRPr="00340773">
              <w:rPr>
                <w:rFonts w:ascii="Times New Roman" w:hAnsi="Times New Roman" w:cs="Times New Roman"/>
                <w:color w:val="000000"/>
                <w:sz w:val="20"/>
                <w:szCs w:val="20"/>
              </w:rPr>
              <w:t>. The program requires the study of how to plan and implement a sequential standards</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based K</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12005.8 - 12010.8 -</w:t>
            </w:r>
            <w:r w:rsidR="00340773" w:rsidRPr="00340773">
              <w:rPr>
                <w:rFonts w:ascii="Times New Roman" w:hAnsi="Times New Roman" w:cs="Times New Roman"/>
                <w:b/>
                <w:color w:val="000000"/>
                <w:sz w:val="20"/>
                <w:szCs w:val="20"/>
              </w:rPr>
              <w:t xml:space="preserve"> 12015.8</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Learner Assessment.</w:t>
            </w:r>
            <w:r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12005.9 -12010.9 -</w:t>
            </w:r>
            <w:r w:rsidR="00340773" w:rsidRPr="00340773">
              <w:rPr>
                <w:rFonts w:ascii="Times New Roman" w:hAnsi="Times New Roman" w:cs="Times New Roman"/>
                <w:b/>
                <w:color w:val="000000"/>
                <w:sz w:val="20"/>
                <w:szCs w:val="20"/>
              </w:rPr>
              <w:t xml:space="preserve"> 12015.9 </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Reflection.</w:t>
            </w:r>
            <w:r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12005.10 - 12010.10 -</w:t>
            </w:r>
            <w:r w:rsidR="00340773" w:rsidRPr="00340773">
              <w:rPr>
                <w:rFonts w:ascii="Times New Roman" w:hAnsi="Times New Roman" w:cs="Times New Roman"/>
                <w:b/>
                <w:color w:val="000000"/>
                <w:sz w:val="20"/>
                <w:szCs w:val="20"/>
              </w:rPr>
              <w:t xml:space="preserve"> 12015.10</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Technology.</w:t>
            </w:r>
            <w:r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EF563C" w:rsidRDefault="00EF563C" w:rsidP="00340773">
            <w:pPr>
              <w:rPr>
                <w:rFonts w:ascii="Times New Roman" w:hAnsi="Times New Roman" w:cs="Times New Roman"/>
                <w:b/>
                <w:color w:val="000000"/>
                <w:sz w:val="20"/>
                <w:szCs w:val="20"/>
              </w:rPr>
            </w:pPr>
            <w:r>
              <w:rPr>
                <w:rFonts w:ascii="Times New Roman" w:hAnsi="Times New Roman" w:cs="Times New Roman"/>
                <w:b/>
                <w:color w:val="000000"/>
                <w:sz w:val="20"/>
                <w:szCs w:val="20"/>
              </w:rPr>
              <w:t>12005.11 - 12010.11 -</w:t>
            </w:r>
            <w:r w:rsidR="00340773" w:rsidRPr="00340773">
              <w:rPr>
                <w:rFonts w:ascii="Times New Roman" w:hAnsi="Times New Roman" w:cs="Times New Roman"/>
                <w:b/>
                <w:color w:val="000000"/>
                <w:sz w:val="20"/>
                <w:szCs w:val="20"/>
              </w:rPr>
              <w:t xml:space="preserve"> 12015.11</w:t>
            </w:r>
          </w:p>
          <w:p w:rsidR="00340773" w:rsidRPr="00340773" w:rsidRDefault="00340773" w:rsidP="00340773">
            <w:pPr>
              <w:rPr>
                <w:rFonts w:ascii="Times New Roman" w:hAnsi="Times New Roman" w:cs="Times New Roman"/>
                <w:color w:val="000000"/>
                <w:sz w:val="20"/>
                <w:szCs w:val="20"/>
              </w:rPr>
            </w:pPr>
            <w:r w:rsidRPr="00340773">
              <w:rPr>
                <w:rFonts w:ascii="Times New Roman" w:hAnsi="Times New Roman" w:cs="Times New Roman"/>
                <w:b/>
                <w:color w:val="000000"/>
                <w:sz w:val="20"/>
                <w:szCs w:val="20"/>
              </w:rPr>
              <w:t xml:space="preserve"> Collaboration.</w:t>
            </w:r>
            <w:r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r w:rsidR="008672AE">
              <w:rPr>
                <w:rFonts w:ascii="Times New Roman" w:hAnsi="Times New Roman" w:cs="Times New Roman"/>
                <w:color w:val="000000"/>
                <w:sz w:val="20"/>
                <w:szCs w:val="20"/>
              </w:rPr>
              <w:t>.</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7E6996" w:rsidRDefault="00E066CF" w:rsidP="00E066CF">
      <w:pPr>
        <w:spacing w:after="0" w:line="240" w:lineRule="auto"/>
        <w:jc w:val="center"/>
        <w:rPr>
          <w:rFonts w:ascii="Times New Roman" w:hAnsi="Times New Roman" w:cs="Times New Roman"/>
          <w:b/>
          <w:sz w:val="28"/>
          <w:szCs w:val="28"/>
        </w:rPr>
      </w:pPr>
      <w:r w:rsidRPr="007E6996">
        <w:rPr>
          <w:rFonts w:ascii="Times New Roman" w:hAnsi="Times New Roman" w:cs="Times New Roman"/>
          <w:b/>
          <w:sz w:val="28"/>
          <w:szCs w:val="28"/>
        </w:rPr>
        <w:t>SECTION IV: EVIDENCE OF MEEETING THE STANDARDS</w:t>
      </w:r>
    </w:p>
    <w:p w:rsidR="00E066CF" w:rsidRDefault="00E066CF" w:rsidP="00F85687">
      <w:pPr>
        <w:spacing w:after="0" w:line="240" w:lineRule="auto"/>
        <w:rPr>
          <w:rFonts w:ascii="Times New Roman" w:hAnsi="Times New Roman" w:cs="Times New Roman"/>
          <w:sz w:val="20"/>
          <w:szCs w:val="20"/>
        </w:rPr>
      </w:pPr>
    </w:p>
    <w:p w:rsidR="007E6996" w:rsidRDefault="008966A5" w:rsidP="007E6996">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7E6996" w:rsidRPr="007E6996">
        <w:rPr>
          <w:rFonts w:ascii="Times New Roman" w:hAnsi="Times New Roman" w:cs="Times New Roman"/>
          <w:b/>
          <w:sz w:val="20"/>
          <w:szCs w:val="20"/>
        </w:rPr>
        <w:t>1.A-1.D</w:t>
      </w:r>
      <w:r w:rsidR="007E6996">
        <w:rPr>
          <w:rFonts w:ascii="Times New Roman" w:hAnsi="Times New Roman" w:cs="Times New Roman"/>
          <w:sz w:val="20"/>
          <w:szCs w:val="20"/>
        </w:rPr>
        <w:t xml:space="preserve"> described below</w:t>
      </w:r>
      <w:r w:rsidRPr="00F85687">
        <w:rPr>
          <w:rFonts w:ascii="Times New Roman" w:hAnsi="Times New Roman" w:cs="Times New Roman"/>
          <w:sz w:val="20"/>
          <w:szCs w:val="20"/>
        </w:rPr>
        <w:t xml:space="preserve"> and provide information requested related to the two-four additional assessments you selected in </w:t>
      </w:r>
      <w:r w:rsidR="007E6996" w:rsidRPr="007E6996">
        <w:rPr>
          <w:rFonts w:ascii="Times New Roman" w:hAnsi="Times New Roman" w:cs="Times New Roman"/>
          <w:b/>
          <w:sz w:val="20"/>
          <w:szCs w:val="20"/>
        </w:rPr>
        <w:t>2</w:t>
      </w:r>
      <w:r w:rsidRPr="007E6996">
        <w:rPr>
          <w:rFonts w:ascii="Times New Roman" w:hAnsi="Times New Roman" w:cs="Times New Roman"/>
          <w:b/>
          <w:sz w:val="20"/>
          <w:szCs w:val="20"/>
        </w:rPr>
        <w:t>.</w:t>
      </w:r>
    </w:p>
    <w:p w:rsidR="008966A5" w:rsidRDefault="007E6996" w:rsidP="007E6996">
      <w:pPr>
        <w:spacing w:after="0" w:line="240" w:lineRule="auto"/>
        <w:rPr>
          <w:rFonts w:ascii="Times New Roman" w:hAnsi="Times New Roman" w:cs="Times New Roman"/>
          <w:b/>
          <w:sz w:val="24"/>
          <w:szCs w:val="24"/>
        </w:rPr>
      </w:pPr>
      <w:r w:rsidRPr="007E6996">
        <w:rPr>
          <w:rFonts w:ascii="Times New Roman" w:hAnsi="Times New Roman" w:cs="Times New Roman"/>
          <w:b/>
          <w:sz w:val="20"/>
          <w:szCs w:val="20"/>
        </w:rPr>
        <w:t>1.</w:t>
      </w:r>
      <w:r>
        <w:rPr>
          <w:rFonts w:ascii="Times New Roman" w:hAnsi="Times New Roman" w:cs="Times New Roman"/>
          <w:sz w:val="20"/>
          <w:szCs w:val="20"/>
        </w:rPr>
        <w:tab/>
      </w:r>
      <w:r w:rsidR="00F85687">
        <w:rPr>
          <w:rFonts w:ascii="Times New Roman" w:hAnsi="Times New Roman" w:cs="Times New Roman"/>
          <w:sz w:val="24"/>
          <w:szCs w:val="24"/>
        </w:rPr>
        <w:t xml:space="preserve"> </w:t>
      </w:r>
      <w:r>
        <w:rPr>
          <w:rFonts w:ascii="Times New Roman" w:hAnsi="Times New Roman" w:cs="Times New Roman"/>
          <w:b/>
          <w:sz w:val="24"/>
          <w:szCs w:val="24"/>
        </w:rPr>
        <w:t>Required Assessments</w:t>
      </w:r>
      <w:r w:rsidR="008966A5" w:rsidRPr="00F85687">
        <w:rPr>
          <w:rFonts w:ascii="Times New Roman" w:hAnsi="Times New Roman" w:cs="Times New Roman"/>
          <w:b/>
          <w:sz w:val="24"/>
          <w:szCs w:val="24"/>
        </w:rPr>
        <w:t xml:space="preserve">: </w:t>
      </w:r>
    </w:p>
    <w:p w:rsidR="007E6996" w:rsidRPr="007E6996" w:rsidRDefault="007E6996" w:rsidP="007E6996">
      <w:pPr>
        <w:spacing w:after="0" w:line="240" w:lineRule="auto"/>
        <w:rPr>
          <w:rFonts w:ascii="Times New Roman" w:hAnsi="Times New Roman" w:cs="Times New Roman"/>
          <w:sz w:val="20"/>
          <w:szCs w:val="20"/>
        </w:rPr>
      </w:pPr>
    </w:p>
    <w:p w:rsidR="008966A5" w:rsidRPr="007E6996" w:rsidRDefault="007E6996" w:rsidP="007E6996">
      <w:pPr>
        <w:rPr>
          <w:rFonts w:ascii="Times New Roman" w:eastAsia="Times New Roman" w:hAnsi="Times New Roman" w:cs="Times New Roman"/>
          <w:b/>
        </w:rPr>
      </w:pPr>
      <w:r w:rsidRPr="007E6996">
        <w:rPr>
          <w:rFonts w:ascii="Times New Roman" w:hAnsi="Times New Roman" w:cs="Times New Roman"/>
          <w:b/>
        </w:rPr>
        <w:t>1. A</w:t>
      </w:r>
      <w:r w:rsidRPr="007E6996">
        <w:rPr>
          <w:rFonts w:ascii="Times New Roman" w:hAnsi="Times New Roman" w:cs="Times New Roman"/>
          <w:b/>
        </w:rPr>
        <w:tab/>
      </w:r>
      <w:r w:rsidR="008966A5" w:rsidRPr="007E6996">
        <w:rPr>
          <w:rFonts w:ascii="Times New Roman" w:hAnsi="Times New Roman" w:cs="Times New Roman"/>
          <w:b/>
        </w:rPr>
        <w:t xml:space="preserve">Praxis II: Content Test: Complete Table </w:t>
      </w:r>
      <w:r w:rsidRPr="007E6996">
        <w:rPr>
          <w:rFonts w:ascii="Times New Roman" w:hAnsi="Times New Roman" w:cs="Times New Roman"/>
          <w:b/>
        </w:rPr>
        <w:t xml:space="preserve">1.A </w:t>
      </w:r>
      <w:r w:rsidR="008966A5" w:rsidRPr="007E6996">
        <w:rPr>
          <w:rFonts w:ascii="Times New Roman" w:hAnsi="Times New Roman" w:cs="Times New Roman"/>
          <w:b/>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7E6996" w:rsidRDefault="007E6996" w:rsidP="007E6996">
      <w:pPr>
        <w:ind w:left="720" w:hanging="720"/>
        <w:rPr>
          <w:rFonts w:ascii="Times New Roman" w:eastAsia="Times New Roman" w:hAnsi="Times New Roman" w:cs="Times New Roman"/>
          <w:b/>
        </w:rPr>
      </w:pPr>
      <w:r w:rsidRPr="007E6996">
        <w:rPr>
          <w:rFonts w:ascii="Times New Roman" w:hAnsi="Times New Roman" w:cs="Times New Roman"/>
          <w:b/>
        </w:rPr>
        <w:t>1. B</w:t>
      </w:r>
      <w:r w:rsidRPr="007E6996">
        <w:rPr>
          <w:rFonts w:ascii="Times New Roman" w:hAnsi="Times New Roman" w:cs="Times New Roman"/>
          <w:b/>
        </w:rPr>
        <w:tab/>
      </w:r>
      <w:r w:rsidR="008966A5" w:rsidRPr="007E6996">
        <w:rPr>
          <w:rFonts w:ascii="Times New Roman" w:hAnsi="Times New Roman" w:cs="Times New Roman"/>
          <w:b/>
        </w:rPr>
        <w:t xml:space="preserve">Praxis II: PLT (Principles of Learning and Teaching): Complete Table </w:t>
      </w:r>
      <w:r w:rsidRPr="007E6996">
        <w:rPr>
          <w:rFonts w:ascii="Times New Roman" w:hAnsi="Times New Roman" w:cs="Times New Roman"/>
          <w:b/>
        </w:rPr>
        <w:t>1.B</w:t>
      </w:r>
      <w:r w:rsidR="008966A5" w:rsidRPr="007E6996">
        <w:rPr>
          <w:rFonts w:ascii="Times New Roman" w:hAnsi="Times New Roman" w:cs="Times New Roman"/>
          <w:b/>
        </w:rPr>
        <w:t xml:space="preserve"> reporting at least 3 years</w:t>
      </w:r>
      <w:r w:rsidR="00E066CF" w:rsidRPr="007E6996">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7E6996" w:rsidRDefault="007E6996" w:rsidP="007E6996">
      <w:pPr>
        <w:ind w:left="720" w:hanging="720"/>
        <w:rPr>
          <w:rFonts w:ascii="Times New Roman" w:eastAsia="Times New Roman" w:hAnsi="Times New Roman" w:cs="Times New Roman"/>
          <w:b/>
        </w:rPr>
      </w:pPr>
      <w:r w:rsidRPr="007E6996">
        <w:rPr>
          <w:rFonts w:ascii="Times New Roman" w:hAnsi="Times New Roman" w:cs="Times New Roman"/>
          <w:b/>
        </w:rPr>
        <w:t>1. C</w:t>
      </w:r>
      <w:r w:rsidRPr="007E6996">
        <w:rPr>
          <w:rFonts w:ascii="Times New Roman" w:hAnsi="Times New Roman" w:cs="Times New Roman"/>
          <w:b/>
        </w:rPr>
        <w:tab/>
      </w:r>
      <w:r w:rsidR="00131A45" w:rsidRPr="007E6996">
        <w:rPr>
          <w:rFonts w:ascii="Times New Roman" w:hAnsi="Times New Roman" w:cs="Times New Roman"/>
          <w:b/>
        </w:rPr>
        <w:t xml:space="preserve">Cumulative GPA at the point of completion: Complete Table </w:t>
      </w:r>
      <w:r w:rsidRPr="007E6996">
        <w:rPr>
          <w:rFonts w:ascii="Times New Roman" w:hAnsi="Times New Roman" w:cs="Times New Roman"/>
          <w:b/>
        </w:rPr>
        <w:t>1.C</w:t>
      </w:r>
      <w:r w:rsidR="00131A45" w:rsidRPr="007E6996">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131A45" w:rsidRPr="00273755" w:rsidTr="001349D6">
        <w:tc>
          <w:tcPr>
            <w:tcW w:w="1176"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ind w:firstLine="72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r w:rsidR="00131A45" w:rsidRPr="00273755" w:rsidTr="001349D6">
        <w:tc>
          <w:tcPr>
            <w:tcW w:w="1176" w:type="pct"/>
          </w:tcPr>
          <w:p w:rsidR="00131A45" w:rsidRPr="00273755" w:rsidRDefault="00131A45" w:rsidP="001349D6">
            <w:pPr>
              <w:spacing w:before="240"/>
              <w:rPr>
                <w:rFonts w:ascii="Times New Roman" w:hAnsi="Times New Roman" w:cs="Times New Roman"/>
                <w:sz w:val="24"/>
                <w:szCs w:val="24"/>
              </w:rPr>
            </w:pPr>
          </w:p>
        </w:tc>
        <w:tc>
          <w:tcPr>
            <w:tcW w:w="1176" w:type="pct"/>
          </w:tcPr>
          <w:p w:rsidR="00131A45" w:rsidRPr="00273755" w:rsidRDefault="00131A45" w:rsidP="001349D6">
            <w:pPr>
              <w:spacing w:before="240"/>
              <w:rPr>
                <w:rFonts w:ascii="Times New Roman" w:hAnsi="Times New Roman" w:cs="Times New Roman"/>
                <w:sz w:val="24"/>
                <w:szCs w:val="24"/>
              </w:rPr>
            </w:pPr>
          </w:p>
        </w:tc>
        <w:tc>
          <w:tcPr>
            <w:tcW w:w="1328" w:type="pct"/>
          </w:tcPr>
          <w:p w:rsidR="00131A45" w:rsidRPr="00273755" w:rsidRDefault="00131A45" w:rsidP="001349D6">
            <w:pPr>
              <w:spacing w:before="240"/>
              <w:rPr>
                <w:rFonts w:ascii="Times New Roman" w:hAnsi="Times New Roman" w:cs="Times New Roman"/>
                <w:sz w:val="24"/>
                <w:szCs w:val="24"/>
              </w:rPr>
            </w:pPr>
          </w:p>
        </w:tc>
        <w:tc>
          <w:tcPr>
            <w:tcW w:w="1320" w:type="pct"/>
          </w:tcPr>
          <w:p w:rsidR="00131A45" w:rsidRPr="00273755" w:rsidRDefault="00131A45" w:rsidP="001349D6">
            <w:pPr>
              <w:spacing w:before="240"/>
              <w:rPr>
                <w:rFonts w:ascii="Times New Roman" w:hAnsi="Times New Roman" w:cs="Times New Roman"/>
                <w:sz w:val="24"/>
                <w:szCs w:val="24"/>
              </w:rPr>
            </w:pPr>
          </w:p>
        </w:tc>
      </w:tr>
    </w:tbl>
    <w:p w:rsidR="008966A5" w:rsidRPr="00F85687" w:rsidRDefault="007E6996" w:rsidP="007E6996">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7E6996">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73755" w:rsidRDefault="008966A5" w:rsidP="004A52B1">
      <w:pPr>
        <w:pStyle w:val="ListParagraph"/>
        <w:numPr>
          <w:ilvl w:val="1"/>
          <w:numId w:val="8"/>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4A52B1" w:rsidRPr="004A52B1">
        <w:rPr>
          <w:rFonts w:ascii="Times New Roman" w:hAnsi="Times New Roman" w:cs="Times New Roman"/>
          <w:b/>
          <w:sz w:val="24"/>
          <w:szCs w:val="24"/>
        </w:rPr>
        <w:t>select from among the following assessment</w:t>
      </w:r>
      <w:r w:rsidR="007E6996">
        <w:rPr>
          <w:rFonts w:ascii="Times New Roman" w:hAnsi="Times New Roman" w:cs="Times New Roman"/>
          <w:b/>
          <w:sz w:val="24"/>
          <w:szCs w:val="24"/>
        </w:rPr>
        <w:t>s</w:t>
      </w:r>
      <w:r w:rsidR="004A52B1" w:rsidRPr="004A52B1">
        <w:rPr>
          <w:rFonts w:ascii="Times New Roman" w:hAnsi="Times New Roman" w:cs="Times New Roman"/>
          <w:b/>
          <w:sz w:val="24"/>
          <w:szCs w:val="24"/>
        </w:rPr>
        <w:t xml:space="preserve"> for a total of 6-8.</w:t>
      </w:r>
      <w:r w:rsidRPr="00273755">
        <w:rPr>
          <w:rFonts w:ascii="Times New Roman" w:hAnsi="Times New Roman" w:cs="Times New Roman"/>
          <w:b/>
          <w:sz w:val="24"/>
          <w:szCs w:val="24"/>
        </w:rPr>
        <w:t xml:space="preserve"> </w:t>
      </w:r>
      <w:r w:rsidR="007E6996">
        <w:rPr>
          <w:rFonts w:ascii="Times New Roman" w:hAnsi="Times New Roman" w:cs="Times New Roman"/>
          <w:b/>
          <w:sz w:val="24"/>
          <w:szCs w:val="24"/>
        </w:rPr>
        <w:t>P</w:t>
      </w:r>
      <w:r w:rsidRPr="00273755">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7E6996">
        <w:rPr>
          <w:rFonts w:ascii="Times New Roman" w:hAnsi="Times New Roman" w:cs="Times New Roman"/>
          <w:b/>
          <w:sz w:val="24"/>
          <w:szCs w:val="24"/>
        </w:rPr>
        <w:t>,</w:t>
      </w:r>
      <w:r w:rsidRPr="00273755">
        <w:rPr>
          <w:rFonts w:ascii="Times New Roman" w:hAnsi="Times New Roman" w:cs="Times New Roman"/>
          <w:b/>
          <w:sz w:val="24"/>
          <w:szCs w:val="24"/>
        </w:rPr>
        <w:t xml:space="preserve"> where appropria</w:t>
      </w:r>
      <w:r w:rsidR="007E6996">
        <w:rPr>
          <w:rFonts w:ascii="Times New Roman" w:hAnsi="Times New Roman" w:cs="Times New Roman"/>
          <w:b/>
          <w:sz w:val="24"/>
          <w:szCs w:val="24"/>
        </w:rPr>
        <w:t>te, the rubric or scoring guide.</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7E6996">
      <w:pPr>
        <w:pStyle w:val="ListParagraph"/>
        <w:numPr>
          <w:ilvl w:val="2"/>
          <w:numId w:val="13"/>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4A52B1" w:rsidRDefault="008966A5" w:rsidP="007E6996">
      <w:pPr>
        <w:pStyle w:val="ListParagraph"/>
        <w:numPr>
          <w:ilvl w:val="2"/>
          <w:numId w:val="13"/>
        </w:numPr>
        <w:spacing w:after="0" w:line="240" w:lineRule="auto"/>
        <w:rPr>
          <w:rFonts w:ascii="Times New Roman" w:eastAsia="Times New Roman" w:hAnsi="Times New Roman" w:cs="Times New Roman"/>
          <w:sz w:val="24"/>
          <w:szCs w:val="24"/>
          <w:u w:val="single"/>
        </w:rPr>
      </w:pPr>
      <w:r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73755" w:rsidRDefault="008966A5" w:rsidP="00131A45">
      <w:pPr>
        <w:pStyle w:val="ListParagraph"/>
        <w:numPr>
          <w:ilvl w:val="1"/>
          <w:numId w:val="8"/>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4A52B1" w:rsidRDefault="008966A5" w:rsidP="007E6996">
      <w:pPr>
        <w:pStyle w:val="ListParagraph"/>
        <w:numPr>
          <w:ilvl w:val="0"/>
          <w:numId w:val="15"/>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7E6996">
        <w:rPr>
          <w:rFonts w:ascii="Times New Roman" w:hAnsi="Times New Roman" w:cs="Times New Roman"/>
          <w:sz w:val="24"/>
          <w:szCs w:val="24"/>
        </w:rPr>
        <w:t xml:space="preserve"> the program meet the standards.</w:t>
      </w:r>
    </w:p>
    <w:p w:rsidR="008966A5" w:rsidRPr="008A6ECD" w:rsidRDefault="008966A5" w:rsidP="007E6996">
      <w:pPr>
        <w:pStyle w:val="ListParagraph"/>
        <w:numPr>
          <w:ilvl w:val="0"/>
          <w:numId w:val="15"/>
        </w:numPr>
        <w:rPr>
          <w:sz w:val="24"/>
          <w:szCs w:val="24"/>
        </w:rPr>
      </w:pPr>
      <w:r w:rsidRPr="004A52B1">
        <w:rPr>
          <w:rFonts w:ascii="Times New Roman" w:hAnsi="Times New Roman" w:cs="Times New Roman"/>
          <w:sz w:val="24"/>
          <w:szCs w:val="24"/>
        </w:rPr>
        <w:t>Response</w:t>
      </w:r>
      <w:r w:rsidRPr="008A6ECD">
        <w:rPr>
          <w:rFonts w:ascii="Times New Roman" w:hAnsi="Times New Roman" w:cs="Times New Roman"/>
          <w:sz w:val="24"/>
          <w:szCs w:val="24"/>
        </w:rPr>
        <w:t xml:space="preserve"> to findings: What changes have you made in your program as a r</w:t>
      </w:r>
      <w:r w:rsidR="007E6996">
        <w:rPr>
          <w:rFonts w:ascii="Times New Roman" w:hAnsi="Times New Roman" w:cs="Times New Roman"/>
          <w:sz w:val="24"/>
          <w:szCs w:val="24"/>
        </w:rPr>
        <w:t>esult of data analysis? Provide</w:t>
      </w:r>
      <w:r w:rsidRPr="008A6ECD">
        <w:rPr>
          <w:rFonts w:ascii="Times New Roman" w:hAnsi="Times New Roman" w:cs="Times New Roman"/>
          <w:sz w:val="24"/>
          <w:szCs w:val="24"/>
        </w:rPr>
        <w:t xml:space="preserve"> a rationale for your decision.</w:t>
      </w:r>
    </w:p>
    <w:p w:rsidR="00DF0420" w:rsidRDefault="00960EA6"/>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A9" w:rsidRDefault="00922CA9" w:rsidP="008966A5">
      <w:pPr>
        <w:spacing w:after="0" w:line="240" w:lineRule="auto"/>
      </w:pPr>
      <w:r>
        <w:separator/>
      </w:r>
    </w:p>
  </w:endnote>
  <w:endnote w:type="continuationSeparator" w:id="0">
    <w:p w:rsidR="00922CA9" w:rsidRDefault="00922CA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60EA6">
          <w:rPr>
            <w:noProof/>
          </w:rPr>
          <w:t>1</w:t>
        </w:r>
        <w:r>
          <w:rPr>
            <w:noProof/>
          </w:rPr>
          <w:fldChar w:fldCharType="end"/>
        </w:r>
      </w:p>
    </w:sdtContent>
  </w:sdt>
  <w:p w:rsidR="00970866" w:rsidRDefault="0096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A9" w:rsidRDefault="00922CA9" w:rsidP="008966A5">
      <w:pPr>
        <w:spacing w:after="0" w:line="240" w:lineRule="auto"/>
      </w:pPr>
      <w:r>
        <w:separator/>
      </w:r>
    </w:p>
  </w:footnote>
  <w:footnote w:type="continuationSeparator" w:id="0">
    <w:p w:rsidR="00922CA9" w:rsidRDefault="00922CA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64417450" wp14:editId="3E1809BD">
          <wp:simplePos x="0" y="0"/>
          <wp:positionH relativeFrom="column">
            <wp:posOffset>-99060</wp:posOffset>
          </wp:positionH>
          <wp:positionV relativeFrom="paragraph">
            <wp:posOffset>-205740</wp:posOffset>
          </wp:positionV>
          <wp:extent cx="1120140" cy="9296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BF6711">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C1D2E"/>
    <w:multiLevelType w:val="hybridMultilevel"/>
    <w:tmpl w:val="466C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12E3B"/>
    <w:multiLevelType w:val="hybridMultilevel"/>
    <w:tmpl w:val="96AA7A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E1C458B"/>
    <w:multiLevelType w:val="hybridMultilevel"/>
    <w:tmpl w:val="64E8AA6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75D20"/>
    <w:multiLevelType w:val="hybridMultilevel"/>
    <w:tmpl w:val="A2A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7272D"/>
    <w:multiLevelType w:val="hybridMultilevel"/>
    <w:tmpl w:val="5C34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02EBA"/>
    <w:multiLevelType w:val="hybridMultilevel"/>
    <w:tmpl w:val="ADCE37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1C08FB"/>
    <w:multiLevelType w:val="hybridMultilevel"/>
    <w:tmpl w:val="96AA7A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6DD7CB4"/>
    <w:multiLevelType w:val="hybridMultilevel"/>
    <w:tmpl w:val="B5BC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467D0"/>
    <w:multiLevelType w:val="hybridMultilevel"/>
    <w:tmpl w:val="C38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31B59"/>
    <w:multiLevelType w:val="hybridMultilevel"/>
    <w:tmpl w:val="A3E6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2"/>
  </w:num>
  <w:num w:numId="5">
    <w:abstractNumId w:val="2"/>
  </w:num>
  <w:num w:numId="6">
    <w:abstractNumId w:val="8"/>
  </w:num>
  <w:num w:numId="7">
    <w:abstractNumId w:val="16"/>
  </w:num>
  <w:num w:numId="8">
    <w:abstractNumId w:val="13"/>
  </w:num>
  <w:num w:numId="9">
    <w:abstractNumId w:val="7"/>
  </w:num>
  <w:num w:numId="10">
    <w:abstractNumId w:val="14"/>
  </w:num>
  <w:num w:numId="11">
    <w:abstractNumId w:val="15"/>
  </w:num>
  <w:num w:numId="12">
    <w:abstractNumId w:val="1"/>
  </w:num>
  <w:num w:numId="13">
    <w:abstractNumId w:val="4"/>
  </w:num>
  <w:num w:numId="14">
    <w:abstractNumId w:val="3"/>
  </w:num>
  <w:num w:numId="15">
    <w:abstractNumId w:val="10"/>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111CA7"/>
    <w:rsid w:val="00131A45"/>
    <w:rsid w:val="00171BC9"/>
    <w:rsid w:val="0019631F"/>
    <w:rsid w:val="001A26B2"/>
    <w:rsid w:val="001A3FF7"/>
    <w:rsid w:val="00291086"/>
    <w:rsid w:val="003060DD"/>
    <w:rsid w:val="00311E4A"/>
    <w:rsid w:val="00340773"/>
    <w:rsid w:val="00404A06"/>
    <w:rsid w:val="004101B1"/>
    <w:rsid w:val="004A52B1"/>
    <w:rsid w:val="004D57EB"/>
    <w:rsid w:val="005043F8"/>
    <w:rsid w:val="00517A15"/>
    <w:rsid w:val="00654721"/>
    <w:rsid w:val="00692174"/>
    <w:rsid w:val="006A0FA3"/>
    <w:rsid w:val="006D0632"/>
    <w:rsid w:val="00732372"/>
    <w:rsid w:val="007E6996"/>
    <w:rsid w:val="008232A0"/>
    <w:rsid w:val="008342FA"/>
    <w:rsid w:val="0084764C"/>
    <w:rsid w:val="008672AE"/>
    <w:rsid w:val="008966A5"/>
    <w:rsid w:val="00922CA9"/>
    <w:rsid w:val="00960EA6"/>
    <w:rsid w:val="009E729D"/>
    <w:rsid w:val="00A113A4"/>
    <w:rsid w:val="00A17CA7"/>
    <w:rsid w:val="00A30BDD"/>
    <w:rsid w:val="00A3787D"/>
    <w:rsid w:val="00A74005"/>
    <w:rsid w:val="00A751E3"/>
    <w:rsid w:val="00AF6557"/>
    <w:rsid w:val="00B37ECC"/>
    <w:rsid w:val="00B5563E"/>
    <w:rsid w:val="00BF6711"/>
    <w:rsid w:val="00CA50FB"/>
    <w:rsid w:val="00D6437B"/>
    <w:rsid w:val="00D72539"/>
    <w:rsid w:val="00D83351"/>
    <w:rsid w:val="00D96356"/>
    <w:rsid w:val="00DA6820"/>
    <w:rsid w:val="00E066CF"/>
    <w:rsid w:val="00E22C85"/>
    <w:rsid w:val="00E4606B"/>
    <w:rsid w:val="00E618B3"/>
    <w:rsid w:val="00E9238F"/>
    <w:rsid w:val="00EA77E7"/>
    <w:rsid w:val="00EF563C"/>
    <w:rsid w:val="00F85687"/>
    <w:rsid w:val="00F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DB9394F-CF66-438C-B2F2-A11D347E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 w:id="4951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24</cp:revision>
  <cp:lastPrinted>2017-05-30T15:24:00Z</cp:lastPrinted>
  <dcterms:created xsi:type="dcterms:W3CDTF">2017-05-01T17:54:00Z</dcterms:created>
  <dcterms:modified xsi:type="dcterms:W3CDTF">2018-03-08T16:11:00Z</dcterms:modified>
</cp:coreProperties>
</file>